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2"/>
          <w:szCs w:val="32"/>
          <w:u w:val="single"/>
        </w:rPr>
        <w:t>Памятка по правилам дорожного движения и безопасности на дорогах</w:t>
      </w:r>
    </w:p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Памятка для родителей детей младшего дошкольного возраста по воспитанию грамотного пешехода:</w:t>
      </w:r>
    </w:p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В младшем дошкольном возрасте ребенок должен усвоить:</w:t>
      </w:r>
    </w:p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 без взрослых на дорогу выходить нельзя, идешь со взрослым за руку, не вырывайся, не сходи с тротуара;</w:t>
      </w:r>
    </w:p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 ходить по улице следует спокойным шагом, придерживаясь правой стороны тротуара;</w:t>
      </w:r>
    </w:p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 проезжая часть предназначена только для транспортных средств;</w:t>
      </w:r>
    </w:p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 движение транспорта на дороге регулируется сигналами светофора и милиционером-регулировщиком;</w:t>
      </w:r>
    </w:p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 в общественном транспорте не высовываться из окон, не выставлять руки какие-либо предметы.</w:t>
      </w:r>
    </w:p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D3258D" w:rsidRDefault="00D3258D" w:rsidP="00D3258D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невнимательность! 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</w:t>
      </w:r>
      <w:r>
        <w:rPr>
          <w:rFonts w:ascii="Verdana" w:hAnsi="Verdana"/>
          <w:color w:val="000000"/>
          <w:sz w:val="28"/>
          <w:szCs w:val="28"/>
        </w:rPr>
        <w:lastRenderedPageBreak/>
        <w:t>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:rsidR="0063146F" w:rsidRDefault="0063146F">
      <w:bookmarkStart w:id="0" w:name="_GoBack"/>
      <w:bookmarkEnd w:id="0"/>
    </w:p>
    <w:sectPr w:rsidR="0063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8D"/>
    <w:rsid w:val="0063146F"/>
    <w:rsid w:val="00D3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64C68-B88E-489B-91EF-76CBB1B3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2018-11-22T09:50:00Z</dcterms:created>
  <dcterms:modified xsi:type="dcterms:W3CDTF">2018-11-22T09:51:00Z</dcterms:modified>
</cp:coreProperties>
</file>